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Hauptausschuss</w:t>
      </w:r>
      <w:r w:rsidR="00C737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737F7">
        <w:rPr>
          <w:rFonts w:ascii="Times New Roman" w:hAnsi="Times New Roman" w:cs="Times New Roman"/>
          <w:b/>
          <w:bCs/>
          <w:sz w:val="28"/>
          <w:szCs w:val="28"/>
        </w:rPr>
        <w:t>Wahlsberg</w:t>
      </w:r>
      <w:proofErr w:type="spellEnd"/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Ausschussberatung des Hauptausschusses zum „Nutzungskonflikt im öffentlichen Raum – Sperrzeitverlängerung, Alkoholverbot und Videobeobachtung in der Innenstadt“.</w:t>
      </w: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Beschlussempfehlung des Hauptausschusses</w:t>
      </w:r>
    </w:p>
    <w:p w:rsidR="007D7DE3" w:rsidRDefault="003B1FBF">
      <w:pPr>
        <w:pStyle w:val="Textkrper"/>
        <w:rPr>
          <w:rFonts w:ascii="Times New Roman" w:hAnsi="Times New Roman" w:cs="Times New Roman"/>
        </w:rPr>
      </w:pPr>
      <w:r w:rsidRPr="00C737F7">
        <w:rPr>
          <w:rFonts w:ascii="Times New Roman" w:hAnsi="Times New Roman" w:cs="Times New Roman"/>
        </w:rPr>
        <w:t>Der Hauptausschuss hat sich mit der Verordnung zur Videobeobachtung risikobehafteter I</w:t>
      </w:r>
      <w:r w:rsidRPr="00C737F7">
        <w:rPr>
          <w:rFonts w:ascii="Times New Roman" w:hAnsi="Times New Roman" w:cs="Times New Roman"/>
        </w:rPr>
        <w:t>n</w:t>
      </w:r>
      <w:r w:rsidRPr="00C737F7">
        <w:rPr>
          <w:rFonts w:ascii="Times New Roman" w:hAnsi="Times New Roman" w:cs="Times New Roman"/>
        </w:rPr>
        <w:t xml:space="preserve">nenstadtbereiche im öffentlichen Straßenraum gemäß Ziffer IV.3 der Beschlussvorlage </w:t>
      </w:r>
    </w:p>
    <w:p w:rsidR="003B1FBF" w:rsidRPr="00C737F7" w:rsidRDefault="003B1FBF">
      <w:pPr>
        <w:pStyle w:val="Textkrper"/>
        <w:rPr>
          <w:rFonts w:ascii="Times New Roman" w:hAnsi="Times New Roman" w:cs="Times New Roman"/>
        </w:rPr>
      </w:pPr>
      <w:r w:rsidRPr="00C737F7">
        <w:rPr>
          <w:rFonts w:ascii="Times New Roman" w:hAnsi="Times New Roman" w:cs="Times New Roman"/>
        </w:rPr>
        <w:t>G-140/525 befasst.</w:t>
      </w:r>
    </w:p>
    <w:p w:rsidR="003B1FBF" w:rsidRPr="00C737F7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7F7">
        <w:rPr>
          <w:rFonts w:ascii="Times New Roman" w:hAnsi="Times New Roman" w:cs="Times New Roman"/>
          <w:sz w:val="24"/>
          <w:szCs w:val="24"/>
        </w:rPr>
        <w:t>Unter Berücksichtigung des Arbeitsprozesses und seiner Ergebnisse schlagen wir vor, der Gemeinderat wolle beschließen:</w:t>
      </w:r>
    </w:p>
    <w:p w:rsidR="007D6A73" w:rsidRDefault="007D6A73">
      <w:pPr>
        <w:pStyle w:val="ListParagraph1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7F7">
        <w:rPr>
          <w:rFonts w:ascii="Times New Roman" w:hAnsi="Times New Roman" w:cs="Times New Roman"/>
          <w:sz w:val="24"/>
          <w:szCs w:val="24"/>
        </w:rPr>
        <w:t xml:space="preserve">Ziffer IV.3 der Beschluss-Vorlage G-140/525 </w:t>
      </w:r>
      <w:r>
        <w:rPr>
          <w:rFonts w:ascii="Times New Roman" w:hAnsi="Times New Roman" w:cs="Times New Roman"/>
          <w:sz w:val="24"/>
          <w:szCs w:val="24"/>
        </w:rPr>
        <w:t>zuzustimmen</w:t>
      </w:r>
    </w:p>
    <w:p w:rsidR="003B1FBF" w:rsidRPr="00C737F7" w:rsidRDefault="003B1FBF">
      <w:pPr>
        <w:pStyle w:val="ListParagraph1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7F7">
        <w:rPr>
          <w:rFonts w:ascii="Times New Roman" w:hAnsi="Times New Roman" w:cs="Times New Roman"/>
          <w:sz w:val="24"/>
          <w:szCs w:val="24"/>
        </w:rPr>
        <w:t>Ziffer IV.3 der Beschlu</w:t>
      </w:r>
      <w:r w:rsidR="007D6A73">
        <w:rPr>
          <w:rFonts w:ascii="Times New Roman" w:hAnsi="Times New Roman" w:cs="Times New Roman"/>
          <w:sz w:val="24"/>
          <w:szCs w:val="24"/>
        </w:rPr>
        <w:t>ss-Vorlage G-140/525 abzulehnen</w:t>
      </w:r>
    </w:p>
    <w:p w:rsidR="003B1FBF" w:rsidRPr="00C737F7" w:rsidRDefault="003B1FBF">
      <w:pPr>
        <w:pStyle w:val="ListParagraph1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7F7">
        <w:rPr>
          <w:rFonts w:ascii="Times New Roman" w:hAnsi="Times New Roman" w:cs="Times New Roman"/>
          <w:sz w:val="24"/>
          <w:szCs w:val="24"/>
        </w:rPr>
        <w:t>Ziffer IV.3 der Beschluss-Vorlage G-140/525 wie folgt zu ändern:</w:t>
      </w:r>
    </w:p>
    <w:p w:rsidR="003B1FBF" w:rsidRPr="00C737F7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 w:rsidP="00C737F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B1FBF" w:rsidRDefault="003B1FBF" w:rsidP="00C737F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Zustimmung: ____ Pers.         Ablehnung:    ____ Pers.         Enthaltung:    ____ Pers.</w:t>
      </w: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 w:rsidP="00C737F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Mit kollegialen Grüßen: ____________________ (Ausschussvorsitz)</w:t>
      </w: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Ausschuss für Wirtschaft und Finanzen</w:t>
      </w:r>
    </w:p>
    <w:p w:rsidR="003B1FBF" w:rsidRPr="00C737F7" w:rsidRDefault="003B1FBF">
      <w:pPr>
        <w:pStyle w:val="Textkrper"/>
        <w:rPr>
          <w:rFonts w:ascii="Times New Roman" w:hAnsi="Times New Roman" w:cs="Times New Roman"/>
        </w:rPr>
      </w:pPr>
      <w:r w:rsidRPr="00C737F7">
        <w:rPr>
          <w:rFonts w:ascii="Times New Roman" w:hAnsi="Times New Roman" w:cs="Times New Roman"/>
        </w:rPr>
        <w:t>Ausschussberatung des Ausschusses für Wirtschaft und Finanzen zum „Nutzungskonflikt im öffentlichen Raum – Sperrzeitverlängerung, Alkoholverbot und Videobeobachtung in der Innenstadt“.</w:t>
      </w: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Beschlussempfehlung des Ausschusses für Wirtschaft und Finanzen</w:t>
      </w: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Der Ausschuss für Wirtschaft und Finanzen hat sich mit dem Antrag auf Sperrzeitverläng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rung gemäß Ziffer IV.1 der Beschlussvorlage G-140/525 befasst.</w:t>
      </w: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Unter Berücksichtigung des Arbeitsprozesses und seiner Ergebnisse schlagen wir vor, der Gemeinderat wolle beschließen:</w:t>
      </w:r>
    </w:p>
    <w:p w:rsidR="000C1139" w:rsidRDefault="000C1139" w:rsidP="000C1139">
      <w:pPr>
        <w:pStyle w:val="ListParagraph1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Ziffer IV.1 der Beschlussvorlage G-140/525 zuzustimmen</w:t>
      </w:r>
    </w:p>
    <w:p w:rsidR="003B1FBF" w:rsidRDefault="003B1FBF">
      <w:pPr>
        <w:pStyle w:val="ListParagraph1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Ziffer IV.1 der Beschl</w:t>
      </w:r>
      <w:r w:rsidR="000C1139">
        <w:rPr>
          <w:rFonts w:ascii="Times New Roman" w:hAnsi="Times New Roman" w:cs="Times New Roman"/>
          <w:sz w:val="24"/>
          <w:szCs w:val="24"/>
        </w:rPr>
        <w:t>ussvorlage G-140/525 abzulehnen</w:t>
      </w:r>
    </w:p>
    <w:p w:rsidR="003B1FBF" w:rsidRDefault="003B1FBF">
      <w:pPr>
        <w:pStyle w:val="ListParagraph1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Ziffer IV.1 der Beschlussvorlage G-140/525 wie folgt zu ändern:</w:t>
      </w: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Zustimmung: ____ Pers.         Ablehnung:    ____ Pers.         Enthaltung:    ____ Pers.</w:t>
      </w: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1139" w:rsidRPr="000C1139" w:rsidRDefault="003B1FBF" w:rsidP="000C11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Mit kollegialen Grüßen: ____________________ (Ausschussvorsitz)</w:t>
      </w:r>
    </w:p>
    <w:p w:rsidR="000C1139" w:rsidRPr="000C1139" w:rsidRDefault="000C1139" w:rsidP="000C1139">
      <w:pPr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Ausschuss für Soziales, Jugend, und Sport</w:t>
      </w: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Ausschussberatung des Ausschusses für Soziales, Jugend und Sport zum „Nutzungskonflikt im öffentlichen Raum – Sperrzeitverlängerung, Alkoholverbot und Videobeobachtung in der Innenstadt“.</w:t>
      </w: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Beschlussempfehlung des Ausschusses für Soziales, Jugend und Sport</w:t>
      </w: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Der Ausschuss für Soziales, Jugend und Sport hat sich mit der Polizeiverordnung zur Begre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zung des Alkoholkonsums im öffentlichen Straßenraum der Innenstadt gemäß Ziffer IV.2 der Beschlussvorlage G-140/525 befasst.</w:t>
      </w: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Unter Berücksichtigung des Arbeitsprozesses und seiner Ergebnisse schlagen wir vor, der Gemeinderat wolle beschließen:</w:t>
      </w:r>
    </w:p>
    <w:p w:rsidR="000C1139" w:rsidRDefault="000C1139" w:rsidP="000C1139">
      <w:pPr>
        <w:pStyle w:val="ListParagraph1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Ziffer IV.2 der Beschluss-Vorlage G-140/525 zuzustimmen</w:t>
      </w:r>
    </w:p>
    <w:p w:rsidR="003B1FBF" w:rsidRDefault="003B1FBF">
      <w:pPr>
        <w:pStyle w:val="ListParagraph1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Ziffer IV.2 der Beschlu</w:t>
      </w:r>
      <w:r w:rsidR="000C1139">
        <w:rPr>
          <w:rFonts w:ascii="Times New Roman" w:hAnsi="Times New Roman" w:cs="Times New Roman"/>
          <w:sz w:val="24"/>
          <w:szCs w:val="24"/>
        </w:rPr>
        <w:t>ss-Vorlage G-140/525 abzulehnen</w:t>
      </w:r>
    </w:p>
    <w:p w:rsidR="003B1FBF" w:rsidRDefault="003B1FBF">
      <w:pPr>
        <w:pStyle w:val="ListParagraph1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Ziffer IV.2 der Beschluss-Vorlage G-140/525 wie folgt zu ändern:</w:t>
      </w: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Zustimmung: ____ Pers.         Ablehnung:    ____ Pers.         Enthaltung:    ____ Pers.</w:t>
      </w: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FBF" w:rsidRDefault="003B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Mit kollegialen Grüßen: ____________________ (Ausschussvorsitz)</w:t>
      </w:r>
    </w:p>
    <w:sectPr w:rsidR="003B1FBF" w:rsidSect="00EE3022">
      <w:footerReference w:type="default" r:id="rId7"/>
      <w:pgSz w:w="11906" w:h="16838"/>
      <w:pgMar w:top="1418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1511" w:rsidRDefault="005F1511" w:rsidP="005F1511">
      <w:pPr>
        <w:spacing w:after="0" w:line="240" w:lineRule="auto"/>
      </w:pPr>
      <w:r>
        <w:separator/>
      </w:r>
    </w:p>
  </w:endnote>
  <w:endnote w:type="continuationSeparator" w:id="1">
    <w:p w:rsidR="005F1511" w:rsidRDefault="005F1511" w:rsidP="005F1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511" w:rsidRDefault="00912168">
    <w:pPr>
      <w:pStyle w:val="Fu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0;width:455.2pt;height:71.25pt;z-index:251658240;mso-position-horizontal:center;mso-position-vertical:top;mso-position-vertical-relative:bottom-margin-area">
          <v:imagedata r:id="rId1" o:title=""/>
          <w10:wrap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1511" w:rsidRDefault="005F1511" w:rsidP="005F1511">
      <w:pPr>
        <w:spacing w:after="0" w:line="240" w:lineRule="auto"/>
      </w:pPr>
      <w:r>
        <w:separator/>
      </w:r>
    </w:p>
  </w:footnote>
  <w:footnote w:type="continuationSeparator" w:id="1">
    <w:p w:rsidR="005F1511" w:rsidRDefault="005F1511" w:rsidP="005F1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6555D"/>
    <w:multiLevelType w:val="hybridMultilevel"/>
    <w:tmpl w:val="329E2EF4"/>
    <w:lvl w:ilvl="0" w:tplc="17600D92">
      <w:start w:val="1"/>
      <w:numFmt w:val="bullet"/>
      <w:lvlText w:val="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1FBF"/>
    <w:rsid w:val="000C1139"/>
    <w:rsid w:val="00161CBF"/>
    <w:rsid w:val="00282E51"/>
    <w:rsid w:val="003B1FBF"/>
    <w:rsid w:val="005F1511"/>
    <w:rsid w:val="007D6A73"/>
    <w:rsid w:val="007D7DE3"/>
    <w:rsid w:val="00912168"/>
    <w:rsid w:val="00C737F7"/>
    <w:rsid w:val="00EE30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61CBF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stParagraph1">
    <w:name w:val="List Paragraph1"/>
    <w:basedOn w:val="Standard"/>
    <w:uiPriority w:val="99"/>
    <w:rsid w:val="00161CBF"/>
    <w:pPr>
      <w:ind w:left="720"/>
    </w:pPr>
  </w:style>
  <w:style w:type="paragraph" w:styleId="Textkrper">
    <w:name w:val="Body Text"/>
    <w:basedOn w:val="Standard"/>
    <w:link w:val="TextkrperZchn"/>
    <w:uiPriority w:val="99"/>
    <w:rsid w:val="00161CBF"/>
    <w:pPr>
      <w:spacing w:after="0" w:line="360" w:lineRule="auto"/>
      <w:jc w:val="both"/>
    </w:pPr>
    <w:rPr>
      <w:rFonts w:cstheme="minorBidi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3B1FBF"/>
    <w:rPr>
      <w:rFonts w:ascii="Calibri" w:hAnsi="Calibri" w:cs="Calibri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5F151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F1511"/>
    <w:rPr>
      <w:rFonts w:ascii="Calibri" w:hAnsi="Calibri" w:cs="Calibri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F151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F1511"/>
    <w:rPr>
      <w:rFonts w:ascii="Calibri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310</Words>
  <Characters>2455</Characters>
  <Application>Microsoft Office Word</Application>
  <DocSecurity>0</DocSecurity>
  <Lines>20</Lines>
  <Paragraphs>5</Paragraphs>
  <ScaleCrop>false</ScaleCrop>
  <Company/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Hauptausschuss</dc:title>
  <dc:subject/>
  <dc:creator>Thomas Waldvogel</dc:creator>
  <cp:keywords/>
  <dc:description/>
  <cp:lastModifiedBy>Nikolaj Midasch</cp:lastModifiedBy>
  <cp:revision>11</cp:revision>
  <dcterms:created xsi:type="dcterms:W3CDTF">2014-03-31T15:51:00Z</dcterms:created>
  <dcterms:modified xsi:type="dcterms:W3CDTF">2014-04-07T11:02:00Z</dcterms:modified>
</cp:coreProperties>
</file>